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76EC" w14:textId="631BBBC5" w:rsidR="008B04A8" w:rsidRDefault="008B04A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6945"/>
      </w:tblGrid>
      <w:tr w:rsidR="008B04A8" w14:paraId="79A700A9" w14:textId="77777777" w:rsidTr="008B04A8">
        <w:trPr>
          <w:trHeight w:val="241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689E0" w14:textId="2B1D6D34" w:rsidR="008B04A8" w:rsidRDefault="008B04A8">
            <w:pPr>
              <w:pStyle w:val="a9"/>
            </w:pPr>
            <w:r>
              <w:rPr>
                <w:noProof/>
              </w:rPr>
              <w:drawing>
                <wp:inline distT="0" distB="0" distL="0" distR="0" wp14:anchorId="25CD76E2" wp14:editId="21373221">
                  <wp:extent cx="1404429" cy="1397319"/>
                  <wp:effectExtent l="0" t="0" r="0" b="0"/>
                  <wp:docPr id="2" name="그림 2" descr="EMB0000b4c0355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84775272" descr="EMB0000b4c0355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910" cy="1405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4450B" w14:textId="28816D09" w:rsidR="008B04A8" w:rsidRDefault="008B04A8">
            <w:pPr>
              <w:pStyle w:val="a9"/>
              <w:snapToGrid/>
            </w:pPr>
            <w:r>
              <w:rPr>
                <w:rFonts w:ascii="맑은 고딕" w:eastAsia="맑은 고딕" w:hAnsi="맑은 고딕" w:hint="eastAsia"/>
                <w:b/>
                <w:bCs/>
                <w:sz w:val="32"/>
                <w:szCs w:val="32"/>
              </w:rPr>
              <w:t>202</w:t>
            </w:r>
            <w:r w:rsidR="005E4878">
              <w:rPr>
                <w:rFonts w:ascii="맑은 고딕" w:eastAsia="맑은 고딕" w:hAnsi="맑은 고딕"/>
                <w:b/>
                <w:bCs/>
                <w:sz w:val="32"/>
                <w:szCs w:val="32"/>
              </w:rPr>
              <w:t>2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  <w:szCs w:val="32"/>
              </w:rPr>
              <w:t xml:space="preserve"> International Conference of the KSEP</w:t>
            </w:r>
          </w:p>
          <w:p w14:paraId="46099BB3" w14:textId="76A39F1A" w:rsidR="008B04A8" w:rsidRDefault="00A351A4">
            <w:pPr>
              <w:pStyle w:val="a9"/>
              <w:snapToGrid/>
            </w:pPr>
            <w:r>
              <w:rPr>
                <w:rFonts w:ascii="휴먼모음T" w:eastAsia="휴먼모음T"/>
                <w:b/>
                <w:bCs/>
                <w:color w:val="364878"/>
                <w:sz w:val="28"/>
                <w:szCs w:val="28"/>
              </w:rPr>
              <w:t xml:space="preserve">Oral </w:t>
            </w:r>
            <w:r w:rsidR="008B04A8">
              <w:rPr>
                <w:rFonts w:ascii="휴먼모음T" w:eastAsia="휴먼모음T" w:hint="eastAsia"/>
                <w:b/>
                <w:bCs/>
                <w:color w:val="364878"/>
                <w:sz w:val="28"/>
                <w:szCs w:val="28"/>
              </w:rPr>
              <w:t xml:space="preserve">Presentation </w:t>
            </w:r>
            <w:r>
              <w:rPr>
                <w:rFonts w:ascii="휴먼모음T" w:eastAsia="휴먼모음T"/>
                <w:b/>
                <w:bCs/>
                <w:color w:val="364878"/>
                <w:sz w:val="28"/>
                <w:szCs w:val="28"/>
              </w:rPr>
              <w:t xml:space="preserve">Abstract and Video </w:t>
            </w:r>
            <w:r w:rsidR="008B04A8">
              <w:rPr>
                <w:rFonts w:ascii="휴먼모음T" w:eastAsia="휴먼모음T" w:hint="eastAsia"/>
                <w:b/>
                <w:bCs/>
                <w:color w:val="364878"/>
                <w:sz w:val="28"/>
                <w:szCs w:val="28"/>
              </w:rPr>
              <w:t>Guidelines</w:t>
            </w:r>
          </w:p>
        </w:tc>
      </w:tr>
    </w:tbl>
    <w:p w14:paraId="12984DAF" w14:textId="0485371C" w:rsidR="008B04A8" w:rsidRDefault="008B04A8" w:rsidP="008B04A8">
      <w:pPr>
        <w:pStyle w:val="a9"/>
        <w:snapToGrid/>
        <w:rPr>
          <w:rFonts w:ascii="휴먼모음T" w:eastAsia="휴먼모음T"/>
          <w:b/>
          <w:bCs/>
          <w:color w:val="364878"/>
          <w:sz w:val="24"/>
          <w:szCs w:val="24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휴먼모음T" w:eastAsia="휴먼모음T" w:hint="eastAsia"/>
          <w:b/>
          <w:bCs/>
          <w:color w:val="364878"/>
          <w:sz w:val="24"/>
          <w:szCs w:val="24"/>
        </w:rPr>
        <w:t>Submission Deadline</w:t>
      </w:r>
    </w:p>
    <w:p w14:paraId="059FE42C" w14:textId="77777777" w:rsidR="009210A2" w:rsidRDefault="009210A2" w:rsidP="009210A2">
      <w:pPr>
        <w:pStyle w:val="a9"/>
        <w:snapToGrid/>
        <w:spacing w:line="240" w:lineRule="auto"/>
      </w:pPr>
    </w:p>
    <w:p w14:paraId="38F96A9E" w14:textId="1F321E2F" w:rsidR="00156326" w:rsidRPr="00A63117" w:rsidRDefault="008B04A8" w:rsidP="00156326">
      <w:pPr>
        <w:pStyle w:val="a9"/>
        <w:snapToGrid/>
        <w:rPr>
          <w:rFonts w:ascii="Arial" w:eastAsia="맑은 고딕" w:hAnsi="Arial" w:cs="Arial"/>
          <w:bCs/>
        </w:rPr>
      </w:pPr>
      <w:r w:rsidRPr="008B04A8">
        <w:rPr>
          <w:rFonts w:ascii="Arial" w:eastAsia="맑은 고딕" w:hAnsi="Arial" w:cs="Arial"/>
          <w:bCs/>
        </w:rPr>
        <w:t xml:space="preserve">The </w:t>
      </w:r>
      <w:r w:rsidR="005C6B35" w:rsidRPr="005C6B35">
        <w:rPr>
          <w:rFonts w:ascii="Arial" w:eastAsia="맑은 고딕" w:hAnsi="Arial" w:cs="Arial"/>
          <w:bCs/>
        </w:rPr>
        <w:t xml:space="preserve">deadline for abstract and presentation file (ppt) submission </w:t>
      </w:r>
      <w:r w:rsidR="005C6B35">
        <w:rPr>
          <w:rFonts w:ascii="Arial" w:eastAsia="맑은 고딕" w:hAnsi="Arial" w:cs="Arial"/>
          <w:bCs/>
        </w:rPr>
        <w:t>is</w:t>
      </w:r>
      <w:r w:rsidR="005E4878" w:rsidRPr="005E4878">
        <w:rPr>
          <w:rFonts w:ascii="Arial" w:eastAsia="맑은 고딕" w:hAnsi="Arial" w:cs="Arial"/>
          <w:bCs/>
          <w:color w:val="FF0000"/>
        </w:rPr>
        <w:t xml:space="preserve"> </w:t>
      </w:r>
      <w:r w:rsidR="005E4878" w:rsidRPr="00D67BA7">
        <w:rPr>
          <w:rFonts w:ascii="Arial" w:eastAsia="맑은 고딕" w:hAnsi="Arial" w:cs="Arial"/>
          <w:b/>
          <w:color w:val="FF0000"/>
        </w:rPr>
        <w:t>Mar</w:t>
      </w:r>
      <w:r w:rsidR="006120FF" w:rsidRPr="00D67BA7">
        <w:rPr>
          <w:rFonts w:ascii="Arial" w:eastAsia="맑은 고딕" w:hAnsi="Arial" w:cs="Arial"/>
          <w:b/>
          <w:color w:val="FF0000"/>
        </w:rPr>
        <w:t>ch</w:t>
      </w:r>
      <w:r w:rsidR="005E4878" w:rsidRPr="00D67BA7">
        <w:rPr>
          <w:rFonts w:ascii="Arial" w:eastAsia="맑은 고딕" w:hAnsi="Arial" w:cs="Arial"/>
          <w:b/>
          <w:color w:val="FF0000"/>
        </w:rPr>
        <w:t xml:space="preserve"> 11</w:t>
      </w:r>
      <w:r w:rsidR="00501F01" w:rsidRPr="00D67BA7">
        <w:rPr>
          <w:rFonts w:ascii="Arial" w:eastAsia="맑은 고딕" w:hAnsi="Arial" w:cs="Arial"/>
          <w:b/>
          <w:color w:val="FF0000"/>
        </w:rPr>
        <w:t>,</w:t>
      </w:r>
      <w:r w:rsidR="00156326" w:rsidRPr="00D67BA7">
        <w:rPr>
          <w:rFonts w:ascii="Arial" w:eastAsia="맑은 고딕" w:hAnsi="Arial" w:cs="Arial"/>
          <w:b/>
          <w:color w:val="FF0000"/>
        </w:rPr>
        <w:t xml:space="preserve"> 202</w:t>
      </w:r>
      <w:r w:rsidR="005E4878" w:rsidRPr="00D67BA7">
        <w:rPr>
          <w:rFonts w:ascii="Arial" w:eastAsia="맑은 고딕" w:hAnsi="Arial" w:cs="Arial"/>
          <w:b/>
          <w:color w:val="FF0000"/>
        </w:rPr>
        <w:t>2</w:t>
      </w:r>
      <w:r w:rsidR="00156326" w:rsidRPr="00D67BA7">
        <w:rPr>
          <w:rFonts w:ascii="Arial" w:eastAsia="맑은 고딕" w:hAnsi="Arial" w:cs="Arial"/>
          <w:b/>
          <w:color w:val="FF0000"/>
        </w:rPr>
        <w:t>.</w:t>
      </w:r>
      <w:r w:rsidR="00156326" w:rsidRPr="005E4878">
        <w:rPr>
          <w:rFonts w:ascii="Arial" w:eastAsia="맑은 고딕" w:hAnsi="Arial" w:cs="Arial"/>
          <w:bCs/>
          <w:color w:val="FF0000"/>
        </w:rPr>
        <w:t xml:space="preserve"> </w:t>
      </w:r>
    </w:p>
    <w:p w14:paraId="622D1449" w14:textId="0BB0642F" w:rsidR="00A351A4" w:rsidRPr="00A63117" w:rsidRDefault="005C6B35" w:rsidP="00A351A4">
      <w:pPr>
        <w:pStyle w:val="a9"/>
        <w:snapToGrid/>
        <w:rPr>
          <w:rFonts w:ascii="Arial" w:eastAsia="맑은 고딕" w:hAnsi="Arial" w:cs="Arial"/>
          <w:bCs/>
        </w:rPr>
      </w:pPr>
      <w:r w:rsidRPr="005C6B35">
        <w:rPr>
          <w:rFonts w:ascii="Arial" w:eastAsia="맑은 고딕" w:hAnsi="Arial" w:cs="Arial"/>
          <w:bCs/>
        </w:rPr>
        <w:t xml:space="preserve">The deadline for the oral presentation video (mp4) </w:t>
      </w:r>
      <w:r w:rsidR="00A351A4" w:rsidRPr="00A351A4">
        <w:rPr>
          <w:rFonts w:ascii="Arial" w:eastAsia="맑은 고딕" w:hAnsi="Arial" w:cs="Arial"/>
          <w:bCs/>
        </w:rPr>
        <w:t>is</w:t>
      </w:r>
      <w:r w:rsidR="00A351A4" w:rsidRPr="00A63117">
        <w:rPr>
          <w:rFonts w:ascii="Arial" w:eastAsia="맑은 고딕" w:hAnsi="Arial" w:cs="Arial"/>
          <w:bCs/>
        </w:rPr>
        <w:t xml:space="preserve"> </w:t>
      </w:r>
      <w:r w:rsidR="006120FF" w:rsidRPr="00D67BA7">
        <w:rPr>
          <w:rFonts w:ascii="Arial" w:eastAsia="맑은 고딕" w:hAnsi="Arial" w:cs="Arial"/>
          <w:b/>
          <w:color w:val="FF0000"/>
        </w:rPr>
        <w:t>March 11, 2022.</w:t>
      </w:r>
    </w:p>
    <w:p w14:paraId="74CADE9F" w14:textId="09001148" w:rsidR="009C411B" w:rsidRPr="00A63117" w:rsidRDefault="00A63117" w:rsidP="00A63117">
      <w:pPr>
        <w:pStyle w:val="a9"/>
        <w:snapToGrid/>
        <w:rPr>
          <w:rFonts w:ascii="Arial" w:eastAsia="맑은 고딕" w:hAnsi="Arial" w:cs="Arial"/>
          <w:bCs/>
        </w:rPr>
      </w:pPr>
      <w:r w:rsidRPr="00A63117">
        <w:rPr>
          <w:rFonts w:ascii="Arial" w:eastAsia="맑은 고딕" w:hAnsi="Arial" w:cs="Arial"/>
          <w:bCs/>
        </w:rPr>
        <w:t>The Curriculum Vitae</w:t>
      </w:r>
      <w:r w:rsidR="005C6B35">
        <w:rPr>
          <w:rFonts w:ascii="Arial" w:eastAsia="맑은 고딕" w:hAnsi="Arial" w:cs="Arial"/>
          <w:bCs/>
        </w:rPr>
        <w:t xml:space="preserve"> </w:t>
      </w:r>
      <w:r w:rsidRPr="00A63117">
        <w:rPr>
          <w:rFonts w:ascii="Arial" w:eastAsia="맑은 고딕" w:hAnsi="Arial" w:cs="Arial"/>
          <w:bCs/>
        </w:rPr>
        <w:t xml:space="preserve">(CV) </w:t>
      </w:r>
      <w:r w:rsidRPr="00A351A4">
        <w:rPr>
          <w:rFonts w:ascii="Arial" w:eastAsia="맑은 고딕" w:hAnsi="Arial" w:cs="Arial"/>
          <w:bCs/>
        </w:rPr>
        <w:t>submission deadline is</w:t>
      </w:r>
      <w:r w:rsidR="005E4878">
        <w:rPr>
          <w:rFonts w:ascii="Arial" w:eastAsia="맑은 고딕" w:hAnsi="Arial" w:cs="Arial"/>
          <w:bCs/>
        </w:rPr>
        <w:t xml:space="preserve"> </w:t>
      </w:r>
      <w:bookmarkStart w:id="0" w:name="_Hlk94276437"/>
      <w:r w:rsidR="006120FF" w:rsidRPr="00D67BA7">
        <w:rPr>
          <w:rFonts w:ascii="Arial" w:eastAsia="맑은 고딕" w:hAnsi="Arial" w:cs="Arial"/>
          <w:b/>
          <w:color w:val="FF0000"/>
        </w:rPr>
        <w:t>March 11, 2022</w:t>
      </w:r>
      <w:bookmarkEnd w:id="0"/>
      <w:r w:rsidR="006120FF" w:rsidRPr="005E4878">
        <w:rPr>
          <w:rFonts w:ascii="Arial" w:eastAsia="맑은 고딕" w:hAnsi="Arial" w:cs="Arial"/>
          <w:bCs/>
          <w:color w:val="FF0000"/>
        </w:rPr>
        <w:t>.</w:t>
      </w:r>
    </w:p>
    <w:p w14:paraId="27D5D699" w14:textId="3FD49A17" w:rsidR="00A351A4" w:rsidRDefault="00A351A4" w:rsidP="00A351A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9893EC" w14:textId="0F173DF1" w:rsidR="00A351A4" w:rsidRDefault="00A351A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3393325" w14:textId="77777777" w:rsidR="00A351A4" w:rsidRDefault="00A351A4" w:rsidP="00A351A4">
      <w:pPr>
        <w:adjustRightInd w:val="0"/>
        <w:spacing w:line="240" w:lineRule="auto"/>
        <w:ind w:leftChars="1843" w:left="4055"/>
        <w:rPr>
          <w:rFonts w:ascii="Arial Nova" w:hAnsi="Arial Nova"/>
          <w:noProof/>
          <w:sz w:val="28"/>
          <w:szCs w:val="28"/>
        </w:rPr>
      </w:pPr>
    </w:p>
    <w:p w14:paraId="146BD8BA" w14:textId="77777777" w:rsidR="00A351A4" w:rsidRPr="00D224DC" w:rsidRDefault="00A351A4" w:rsidP="00A351A4">
      <w:pPr>
        <w:adjustRightInd w:val="0"/>
        <w:spacing w:line="480" w:lineRule="auto"/>
        <w:rPr>
          <w:rFonts w:ascii="Arial Nova" w:hAnsi="Arial Nova"/>
          <w:sz w:val="36"/>
          <w:szCs w:val="36"/>
        </w:rPr>
      </w:pPr>
      <w:r w:rsidRPr="00D224DC">
        <w:rPr>
          <w:rFonts w:ascii="Arial Nova" w:hAnsi="Arial Nova"/>
          <w:noProof/>
          <w:sz w:val="36"/>
          <w:szCs w:val="36"/>
        </w:rPr>
        <mc:AlternateContent>
          <mc:Choice Requires="wps">
            <w:drawing>
              <wp:anchor distT="0" distB="540385" distL="114300" distR="504190" simplePos="0" relativeHeight="251659264" behindDoc="0" locked="1" layoutInCell="1" allowOverlap="0" wp14:anchorId="7496640A" wp14:editId="19233959">
                <wp:simplePos x="0" y="0"/>
                <wp:positionH relativeFrom="margin">
                  <wp:posOffset>38100</wp:posOffset>
                </wp:positionH>
                <wp:positionV relativeFrom="page">
                  <wp:posOffset>1269365</wp:posOffset>
                </wp:positionV>
                <wp:extent cx="2105660" cy="2534285"/>
                <wp:effectExtent l="0" t="0" r="27940" b="18415"/>
                <wp:wrapSquare wrapText="bothSides"/>
                <wp:docPr id="1" name="직사각형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05660" cy="2534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B0BFF" w14:textId="77777777" w:rsidR="00A351A4" w:rsidRPr="00410653" w:rsidRDefault="00A351A4" w:rsidP="00A351A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44FBDC9" wp14:editId="3230BFC2">
                                  <wp:extent cx="1837151" cy="2093296"/>
                                  <wp:effectExtent l="0" t="0" r="0" b="0"/>
                                  <wp:docPr id="5" name="그림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그림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5313" cy="2102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6640A" id="직사각형 1" o:spid="_x0000_s1026" style="position:absolute;margin-left:3pt;margin-top:99.95pt;width:165.8pt;height:199.55pt;z-index:251659264;visibility:visible;mso-wrap-style:square;mso-width-percent:0;mso-height-percent:0;mso-wrap-distance-left:9pt;mso-wrap-distance-top:0;mso-wrap-distance-right:39.7pt;mso-wrap-distance-bottom:42.55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" o:allowoverlap="f" filled="f" strokecolor="#ddd8c2 [2894]">
                <v:path arrowok="t"/>
                <o:lock v:ext="edit" aspectratio="t"/>
                <v:textbox>
                  <w:txbxContent>
                    <w:p w14:paraId="576B0BFF" w14:textId="77777777" w:rsidR="00A351A4" w:rsidRPr="00410653" w:rsidRDefault="00A351A4" w:rsidP="00A351A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744FBDC9" wp14:editId="3230BFC2">
                            <wp:extent cx="1837151" cy="2093296"/>
                            <wp:effectExtent l="0" t="0" r="0" b="0"/>
                            <wp:docPr id="5" name="그림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그림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5313" cy="2102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  <w:r w:rsidRPr="00D224DC">
        <w:rPr>
          <w:rFonts w:ascii="Arial Nova" w:hAnsi="Arial No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44B4E498" wp14:editId="132C884D">
                <wp:simplePos x="0" y="0"/>
                <wp:positionH relativeFrom="margin">
                  <wp:posOffset>2613025</wp:posOffset>
                </wp:positionH>
                <wp:positionV relativeFrom="page">
                  <wp:posOffset>1711325</wp:posOffset>
                </wp:positionV>
                <wp:extent cx="3329940" cy="0"/>
                <wp:effectExtent l="0" t="19050" r="22860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99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5D199" id="직선 연결선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05.75pt,134.75pt" to="467.9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" o:allowoverlap="f" strokecolor="#4579b8 [3044]" strokeweight="2.25pt">
                <w10:wrap anchorx="margin" anchory="page"/>
                <w10:anchorlock/>
              </v:line>
            </w:pict>
          </mc:Fallback>
        </mc:AlternateContent>
      </w:r>
      <w:r w:rsidRPr="00D224DC">
        <w:rPr>
          <w:rFonts w:ascii="Arial Nova" w:hAnsi="Arial Nova" w:hint="eastAsia"/>
          <w:noProof/>
          <w:sz w:val="36"/>
          <w:szCs w:val="36"/>
        </w:rPr>
        <w:t>G</w:t>
      </w:r>
      <w:r w:rsidRPr="00D224DC">
        <w:rPr>
          <w:rFonts w:ascii="Arial Nova" w:hAnsi="Arial Nova"/>
          <w:noProof/>
          <w:sz w:val="36"/>
          <w:szCs w:val="36"/>
        </w:rPr>
        <w:t>il-Dong Hong</w:t>
      </w:r>
    </w:p>
    <w:p w14:paraId="08661996" w14:textId="18491353" w:rsidR="00A351A4" w:rsidRPr="00D224DC" w:rsidRDefault="00A351A4" w:rsidP="00A351A4">
      <w:pPr>
        <w:rPr>
          <w:rFonts w:ascii="Arial Nova" w:hAnsi="Arial Nova"/>
          <w:sz w:val="32"/>
          <w:szCs w:val="32"/>
        </w:rPr>
      </w:pPr>
      <w:proofErr w:type="spellStart"/>
      <w:r w:rsidRPr="00D224DC">
        <w:rPr>
          <w:rFonts w:ascii="Arial Nova" w:hAnsi="Arial Nova" w:hint="eastAsia"/>
          <w:sz w:val="32"/>
          <w:szCs w:val="32"/>
        </w:rPr>
        <w:t>J</w:t>
      </w:r>
      <w:r w:rsidRPr="00D224DC">
        <w:rPr>
          <w:rFonts w:ascii="Arial Nova" w:hAnsi="Arial Nova"/>
          <w:sz w:val="32"/>
          <w:szCs w:val="32"/>
        </w:rPr>
        <w:t>eju</w:t>
      </w:r>
      <w:proofErr w:type="spellEnd"/>
      <w:r w:rsidRPr="00D224DC">
        <w:rPr>
          <w:rFonts w:ascii="Arial Nova" w:hAnsi="Arial Nova"/>
          <w:sz w:val="32"/>
          <w:szCs w:val="32"/>
        </w:rPr>
        <w:t xml:space="preserve"> National University</w:t>
      </w:r>
    </w:p>
    <w:p w14:paraId="4FF043F1" w14:textId="77777777" w:rsidR="00A351A4" w:rsidRPr="00D224DC" w:rsidRDefault="00A351A4" w:rsidP="00A351A4">
      <w:pPr>
        <w:rPr>
          <w:position w:val="6"/>
          <w:sz w:val="24"/>
          <w:szCs w:val="24"/>
        </w:rPr>
      </w:pPr>
      <w:r w:rsidRPr="00D224DC">
        <w:rPr>
          <w:position w:val="6"/>
          <w:sz w:val="24"/>
          <w:szCs w:val="24"/>
        </w:rPr>
        <w:t>Laboratory of Exercise Physiology</w:t>
      </w:r>
    </w:p>
    <w:p w14:paraId="4F6B5415" w14:textId="77777777" w:rsidR="00A351A4" w:rsidRPr="00A351A4" w:rsidRDefault="00A351A4" w:rsidP="00A351A4">
      <w:pPr>
        <w:spacing w:before="300" w:after="300" w:line="240" w:lineRule="auto"/>
        <w:ind w:leftChars="1843" w:left="4055" w:firstLineChars="50" w:firstLine="200"/>
        <w:rPr>
          <w:rFonts w:ascii="Arial Nova" w:hAnsi="Arial Nova"/>
          <w:color w:val="548DD4" w:themeColor="text2" w:themeTint="99"/>
          <w:sz w:val="40"/>
          <w:szCs w:val="40"/>
        </w:rPr>
      </w:pPr>
      <w:r w:rsidRPr="00A351A4">
        <w:rPr>
          <w:rFonts w:ascii="Arial Nova" w:hAnsi="Arial Nova"/>
          <w:color w:val="548DD4" w:themeColor="text2" w:themeTint="99"/>
          <w:sz w:val="40"/>
          <w:szCs w:val="40"/>
        </w:rPr>
        <w:t xml:space="preserve">Title _ </w:t>
      </w:r>
    </w:p>
    <w:p w14:paraId="63859A2B" w14:textId="77777777" w:rsidR="00A351A4" w:rsidRDefault="00A351A4" w:rsidP="00A351A4">
      <w:pPr>
        <w:spacing w:before="300" w:after="300" w:line="240" w:lineRule="auto"/>
        <w:ind w:leftChars="1843" w:left="4055"/>
        <w:rPr>
          <w:rFonts w:ascii="Arial Nova" w:hAnsi="Arial Nova"/>
          <w:color w:val="5F497A" w:themeColor="accent4" w:themeShade="BF"/>
          <w:sz w:val="26"/>
          <w:szCs w:val="26"/>
        </w:rPr>
      </w:pPr>
    </w:p>
    <w:p w14:paraId="7F97B2F6" w14:textId="77777777" w:rsidR="00A351A4" w:rsidRDefault="00A351A4" w:rsidP="00A351A4">
      <w:pPr>
        <w:widowControl w:val="0"/>
        <w:adjustRightInd w:val="0"/>
        <w:spacing w:beforeLines="100" w:before="240" w:afterLines="100" w:after="240" w:line="240" w:lineRule="auto"/>
        <w:jc w:val="both"/>
        <w:rPr>
          <w:b/>
          <w:bCs/>
        </w:rPr>
      </w:pPr>
    </w:p>
    <w:p w14:paraId="17E46F28" w14:textId="77777777" w:rsidR="00A351A4" w:rsidRDefault="00A351A4" w:rsidP="00A351A4">
      <w:pPr>
        <w:widowControl w:val="0"/>
        <w:adjustRightInd w:val="0"/>
        <w:spacing w:beforeLines="100" w:before="240" w:afterLines="100" w:after="240" w:line="240" w:lineRule="auto"/>
        <w:jc w:val="both"/>
        <w:rPr>
          <w:b/>
          <w:bCs/>
          <w:sz w:val="24"/>
          <w:szCs w:val="24"/>
        </w:rPr>
      </w:pPr>
    </w:p>
    <w:p w14:paraId="79B97A61" w14:textId="08DFC65E" w:rsidR="00A351A4" w:rsidRDefault="00A351A4" w:rsidP="00A351A4">
      <w:pPr>
        <w:widowControl w:val="0"/>
        <w:adjustRightInd w:val="0"/>
        <w:spacing w:beforeLines="100" w:before="240" w:afterLines="100" w:after="240" w:line="240" w:lineRule="auto"/>
        <w:jc w:val="both"/>
        <w:rPr>
          <w:sz w:val="24"/>
          <w:szCs w:val="24"/>
        </w:rPr>
      </w:pPr>
      <w:r w:rsidRPr="00D224DC">
        <w:rPr>
          <w:b/>
          <w:bCs/>
          <w:sz w:val="24"/>
          <w:szCs w:val="24"/>
        </w:rPr>
        <w:t>Abstracts</w:t>
      </w:r>
      <w:r w:rsidRPr="00D224DC">
        <w:rPr>
          <w:sz w:val="24"/>
          <w:szCs w:val="24"/>
        </w:rPr>
        <w:t>_ Please ensure that your abstract contains no more than 300 words. Please avoid diagrams, illustrations, tables, references</w:t>
      </w:r>
      <w:r w:rsidR="005C6B35">
        <w:rPr>
          <w:sz w:val="24"/>
          <w:szCs w:val="24"/>
        </w:rPr>
        <w:t>,</w:t>
      </w:r>
      <w:r w:rsidRPr="00D224DC">
        <w:rPr>
          <w:sz w:val="24"/>
          <w:szCs w:val="24"/>
        </w:rPr>
        <w:t xml:space="preserve"> or graphics in the abstract. Provide maximum relevant information in the abstract and the following structure is obligatory: background, purpose, methods, results, conclusions.</w:t>
      </w:r>
    </w:p>
    <w:p w14:paraId="5B98D48C" w14:textId="77777777" w:rsidR="00A351A4" w:rsidRDefault="00A351A4" w:rsidP="00A351A4">
      <w:pPr>
        <w:widowControl w:val="0"/>
        <w:adjustRightInd w:val="0"/>
        <w:spacing w:beforeLines="100" w:before="240" w:afterLines="100" w:after="240" w:line="240" w:lineRule="auto"/>
        <w:jc w:val="both"/>
        <w:rPr>
          <w:sz w:val="24"/>
          <w:szCs w:val="24"/>
        </w:rPr>
      </w:pPr>
    </w:p>
    <w:p w14:paraId="67DF1786" w14:textId="77777777" w:rsidR="00A351A4" w:rsidRPr="002A53F7" w:rsidRDefault="00A351A4" w:rsidP="00A351A4">
      <w:pPr>
        <w:widowControl w:val="0"/>
        <w:adjustRightInd w:val="0"/>
        <w:spacing w:beforeLines="100" w:before="240" w:afterLines="100" w:after="240" w:line="240" w:lineRule="auto"/>
        <w:jc w:val="both"/>
        <w:rPr>
          <w:sz w:val="24"/>
          <w:szCs w:val="24"/>
        </w:rPr>
      </w:pPr>
    </w:p>
    <w:p w14:paraId="7DB245EB" w14:textId="77777777" w:rsidR="00A351A4" w:rsidRDefault="00A351A4" w:rsidP="00A351A4">
      <w:pPr>
        <w:widowControl w:val="0"/>
        <w:adjustRightInd w:val="0"/>
        <w:spacing w:beforeLines="100" w:before="240" w:afterLines="100" w:after="240" w:line="240" w:lineRule="auto"/>
        <w:ind w:leftChars="43" w:left="95"/>
        <w:jc w:val="both"/>
        <w:rPr>
          <w:rFonts w:ascii="Arial" w:hAnsi="Arial" w:cs="Arial"/>
          <w:b/>
          <w:bCs/>
          <w:i/>
          <w:iCs/>
        </w:rPr>
      </w:pPr>
    </w:p>
    <w:p w14:paraId="6E830CA9" w14:textId="77777777" w:rsidR="00A351A4" w:rsidRDefault="00A351A4" w:rsidP="00A351A4">
      <w:pPr>
        <w:widowControl w:val="0"/>
        <w:adjustRightInd w:val="0"/>
        <w:spacing w:beforeLines="100" w:before="240" w:afterLines="100" w:after="240" w:line="240" w:lineRule="auto"/>
        <w:ind w:leftChars="43" w:left="95"/>
        <w:jc w:val="both"/>
        <w:rPr>
          <w:rFonts w:ascii="Arial" w:hAnsi="Arial" w:cs="Arial"/>
          <w:b/>
          <w:bCs/>
          <w:i/>
          <w:iCs/>
        </w:rPr>
      </w:pPr>
    </w:p>
    <w:p w14:paraId="1CF222A5" w14:textId="77777777" w:rsidR="00A351A4" w:rsidRDefault="00A351A4" w:rsidP="00A351A4">
      <w:pPr>
        <w:widowControl w:val="0"/>
        <w:adjustRightInd w:val="0"/>
        <w:spacing w:beforeLines="100" w:before="240" w:afterLines="100" w:after="240" w:line="240" w:lineRule="auto"/>
        <w:ind w:leftChars="43" w:left="95"/>
        <w:jc w:val="both"/>
        <w:rPr>
          <w:rFonts w:ascii="Arial" w:hAnsi="Arial" w:cs="Arial"/>
          <w:b/>
          <w:bCs/>
          <w:i/>
          <w:iCs/>
        </w:rPr>
      </w:pPr>
    </w:p>
    <w:p w14:paraId="638429BC" w14:textId="77777777" w:rsidR="00A351A4" w:rsidRDefault="00A351A4" w:rsidP="00A351A4">
      <w:pPr>
        <w:widowControl w:val="0"/>
        <w:adjustRightInd w:val="0"/>
        <w:spacing w:beforeLines="100" w:before="240" w:afterLines="100" w:after="240" w:line="240" w:lineRule="auto"/>
        <w:ind w:leftChars="43" w:left="95"/>
        <w:jc w:val="both"/>
        <w:rPr>
          <w:rFonts w:ascii="Arial" w:hAnsi="Arial" w:cs="Arial"/>
          <w:b/>
          <w:bCs/>
          <w:i/>
          <w:iCs/>
        </w:rPr>
      </w:pPr>
    </w:p>
    <w:p w14:paraId="29E67A09" w14:textId="1027D788" w:rsidR="00A351A4" w:rsidRPr="00D224DC" w:rsidRDefault="00A351A4" w:rsidP="00A351A4">
      <w:pPr>
        <w:widowControl w:val="0"/>
        <w:adjustRightInd w:val="0"/>
        <w:spacing w:beforeLines="100" w:before="240" w:afterLines="100" w:after="240" w:line="240" w:lineRule="auto"/>
        <w:ind w:leftChars="43" w:left="95"/>
        <w:jc w:val="both"/>
        <w:rPr>
          <w:rFonts w:ascii="Arial" w:hAnsi="Arial" w:cs="Arial"/>
          <w:i/>
          <w:iCs/>
        </w:rPr>
      </w:pPr>
      <w:r w:rsidRPr="00D224DC">
        <w:rPr>
          <w:rFonts w:ascii="Arial" w:hAnsi="Arial" w:cs="Arial" w:hint="eastAsia"/>
          <w:b/>
          <w:bCs/>
          <w:i/>
          <w:iCs/>
        </w:rPr>
        <w:t>K</w:t>
      </w:r>
      <w:r w:rsidRPr="00D224DC">
        <w:rPr>
          <w:rFonts w:ascii="Arial" w:hAnsi="Arial" w:cs="Arial"/>
          <w:b/>
          <w:bCs/>
          <w:i/>
          <w:iCs/>
        </w:rPr>
        <w:t>EYWORDS:</w:t>
      </w:r>
      <w:r w:rsidRPr="00D224DC">
        <w:rPr>
          <w:rFonts w:ascii="Arial" w:hAnsi="Arial" w:cs="Arial"/>
          <w:b/>
          <w:bCs/>
        </w:rPr>
        <w:t xml:space="preserve"> </w:t>
      </w:r>
      <w:r w:rsidRPr="00D224DC">
        <w:rPr>
          <w:rFonts w:ascii="Arial" w:hAnsi="Arial" w:cs="Arial"/>
          <w:i/>
          <w:iCs/>
        </w:rPr>
        <w:t>Keywords must be 5 or less.</w:t>
      </w:r>
    </w:p>
    <w:p w14:paraId="09E467AA" w14:textId="77777777" w:rsidR="00A351A4" w:rsidRPr="00D224DC" w:rsidRDefault="00A351A4" w:rsidP="00A351A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224DC">
        <w:rPr>
          <w:rFonts w:ascii="Arial" w:hAnsi="Arial" w:cs="Arial"/>
          <w:b/>
          <w:bCs/>
        </w:rPr>
        <w:t xml:space="preserve">*Email correspondence: </w:t>
      </w:r>
      <w:r w:rsidRPr="00D224DC">
        <w:rPr>
          <w:rFonts w:ascii="Arial" w:hAnsi="Arial" w:cs="Arial" w:hint="eastAsia"/>
        </w:rPr>
        <w:t>a</w:t>
      </w:r>
      <w:r w:rsidRPr="00D224DC">
        <w:rPr>
          <w:rFonts w:ascii="Arial" w:hAnsi="Arial" w:cs="Arial"/>
        </w:rPr>
        <w:t>bcde@vwxyz.com</w:t>
      </w:r>
    </w:p>
    <w:p w14:paraId="09B001D3" w14:textId="77777777" w:rsidR="00A351A4" w:rsidRPr="009C411B" w:rsidRDefault="00A351A4" w:rsidP="00A351A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A351A4" w:rsidRPr="009C411B" w:rsidSect="00E6000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CEBA" w14:textId="77777777" w:rsidR="00DE0571" w:rsidRDefault="00DE0571" w:rsidP="00BB158C">
      <w:pPr>
        <w:spacing w:after="0" w:line="240" w:lineRule="auto"/>
      </w:pPr>
      <w:r>
        <w:separator/>
      </w:r>
    </w:p>
  </w:endnote>
  <w:endnote w:type="continuationSeparator" w:id="0">
    <w:p w14:paraId="4A712EEA" w14:textId="77777777" w:rsidR="00DE0571" w:rsidRDefault="00DE0571" w:rsidP="00BB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Y="105"/>
      <w:tblOverlap w:val="never"/>
      <w:tblW w:w="9449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449"/>
    </w:tblGrid>
    <w:tr w:rsidR="00A351A4" w:rsidRPr="00DF498A" w14:paraId="74311BAB" w14:textId="77777777" w:rsidTr="00860E16">
      <w:trPr>
        <w:trHeight w:val="315"/>
      </w:trPr>
      <w:tc>
        <w:tcPr>
          <w:tcW w:w="9449" w:type="dxa"/>
          <w:tcBorders>
            <w:top w:val="nil"/>
            <w:left w:val="nil"/>
            <w:bottom w:val="nil"/>
            <w:right w:val="nil"/>
          </w:tcBorders>
          <w:shd w:val="clear" w:color="auto" w:fill="D6D6D6"/>
          <w:tcMar>
            <w:top w:w="28" w:type="dxa"/>
            <w:left w:w="102" w:type="dxa"/>
            <w:bottom w:w="28" w:type="dxa"/>
            <w:right w:w="102" w:type="dxa"/>
          </w:tcMar>
          <w:vAlign w:val="center"/>
        </w:tcPr>
        <w:p w14:paraId="5AFE9899" w14:textId="546DB0E8" w:rsidR="00A351A4" w:rsidRPr="00DF498A" w:rsidRDefault="00A351A4" w:rsidP="00A351A4">
          <w:pPr>
            <w:spacing w:after="0" w:line="360" w:lineRule="auto"/>
            <w:jc w:val="both"/>
            <w:rPr>
              <w:rFonts w:ascii="Arial" w:hAnsi="Arial" w:cs="Arial"/>
              <w:color w:val="0070C0"/>
            </w:rPr>
          </w:pPr>
          <w:r w:rsidRPr="00DF498A">
            <w:rPr>
              <w:rFonts w:eastAsia="바탕"/>
              <w:b/>
              <w:bCs/>
            </w:rPr>
            <w:t xml:space="preserve">Korean Society of Exercise Physiology </w:t>
          </w:r>
          <w:r w:rsidRPr="00DF498A">
            <w:rPr>
              <w:rFonts w:eastAsia="바탕"/>
            </w:rPr>
            <w:t xml:space="preserve">| </w:t>
          </w:r>
          <w:proofErr w:type="gramStart"/>
          <w:r w:rsidRPr="00DF498A">
            <w:rPr>
              <w:rFonts w:eastAsia="바탕"/>
            </w:rPr>
            <w:t>Email :</w:t>
          </w:r>
          <w:proofErr w:type="gramEnd"/>
          <w:r w:rsidRPr="00DF498A">
            <w:rPr>
              <w:rFonts w:eastAsia="바탕"/>
            </w:rPr>
            <w:t xml:space="preserve"> </w:t>
          </w:r>
          <w:r w:rsidR="008A770F">
            <w:rPr>
              <w:rFonts w:eastAsia="바탕"/>
            </w:rPr>
            <w:t>ksep2021</w:t>
          </w:r>
          <w:r w:rsidRPr="00DF498A">
            <w:rPr>
              <w:rFonts w:eastAsia="바탕"/>
            </w:rPr>
            <w:t>@</w:t>
          </w:r>
          <w:r w:rsidR="008A770F">
            <w:rPr>
              <w:rFonts w:eastAsia="바탕"/>
            </w:rPr>
            <w:t>daum.net</w:t>
          </w:r>
        </w:p>
      </w:tc>
    </w:tr>
  </w:tbl>
  <w:p w14:paraId="1C4DC581" w14:textId="77777777" w:rsidR="00A351A4" w:rsidRPr="00A351A4" w:rsidRDefault="00A351A4" w:rsidP="00A351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4574" w14:textId="77777777" w:rsidR="00DE0571" w:rsidRDefault="00DE0571" w:rsidP="00BB158C">
      <w:pPr>
        <w:spacing w:after="0" w:line="240" w:lineRule="auto"/>
      </w:pPr>
      <w:r>
        <w:separator/>
      </w:r>
    </w:p>
  </w:footnote>
  <w:footnote w:type="continuationSeparator" w:id="0">
    <w:p w14:paraId="412C8349" w14:textId="77777777" w:rsidR="00DE0571" w:rsidRDefault="00DE0571" w:rsidP="00BB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3AD"/>
    <w:multiLevelType w:val="hybridMultilevel"/>
    <w:tmpl w:val="8C5648FE"/>
    <w:lvl w:ilvl="0" w:tplc="E0BC1A2C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0C7D1C"/>
    <w:multiLevelType w:val="hybridMultilevel"/>
    <w:tmpl w:val="4E72F5AE"/>
    <w:lvl w:ilvl="0" w:tplc="6B2E60AE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ED"/>
    <w:rsid w:val="00003292"/>
    <w:rsid w:val="000410F8"/>
    <w:rsid w:val="00041A0A"/>
    <w:rsid w:val="00070BC6"/>
    <w:rsid w:val="000B549F"/>
    <w:rsid w:val="000B55C5"/>
    <w:rsid w:val="000F7EC6"/>
    <w:rsid w:val="0011397D"/>
    <w:rsid w:val="00135A53"/>
    <w:rsid w:val="00140485"/>
    <w:rsid w:val="001405F2"/>
    <w:rsid w:val="00156326"/>
    <w:rsid w:val="00195255"/>
    <w:rsid w:val="001A0112"/>
    <w:rsid w:val="001A1C4B"/>
    <w:rsid w:val="001A70B9"/>
    <w:rsid w:val="001C25D7"/>
    <w:rsid w:val="001C2870"/>
    <w:rsid w:val="001E428F"/>
    <w:rsid w:val="00203FF9"/>
    <w:rsid w:val="00211633"/>
    <w:rsid w:val="00217B53"/>
    <w:rsid w:val="00242E19"/>
    <w:rsid w:val="00244D2D"/>
    <w:rsid w:val="00246C7D"/>
    <w:rsid w:val="0024707C"/>
    <w:rsid w:val="00262ED4"/>
    <w:rsid w:val="00282CCC"/>
    <w:rsid w:val="0028697F"/>
    <w:rsid w:val="0029213F"/>
    <w:rsid w:val="002C1D05"/>
    <w:rsid w:val="002E6645"/>
    <w:rsid w:val="003021CB"/>
    <w:rsid w:val="00323FAD"/>
    <w:rsid w:val="003249AA"/>
    <w:rsid w:val="0035181D"/>
    <w:rsid w:val="00381570"/>
    <w:rsid w:val="003B3E28"/>
    <w:rsid w:val="003B7C1E"/>
    <w:rsid w:val="003C13EF"/>
    <w:rsid w:val="003F3469"/>
    <w:rsid w:val="003F6EB5"/>
    <w:rsid w:val="004407B5"/>
    <w:rsid w:val="004609ED"/>
    <w:rsid w:val="004874CE"/>
    <w:rsid w:val="00487DD9"/>
    <w:rsid w:val="004972A7"/>
    <w:rsid w:val="00501F01"/>
    <w:rsid w:val="0055290A"/>
    <w:rsid w:val="0057603E"/>
    <w:rsid w:val="0058491C"/>
    <w:rsid w:val="00585FA7"/>
    <w:rsid w:val="005C1C6E"/>
    <w:rsid w:val="005C6B35"/>
    <w:rsid w:val="005E4878"/>
    <w:rsid w:val="005F76F3"/>
    <w:rsid w:val="006120FF"/>
    <w:rsid w:val="00671F06"/>
    <w:rsid w:val="00681D1B"/>
    <w:rsid w:val="00695D3D"/>
    <w:rsid w:val="006A0BD6"/>
    <w:rsid w:val="006A2FA9"/>
    <w:rsid w:val="006C2210"/>
    <w:rsid w:val="006C29A9"/>
    <w:rsid w:val="006C3D90"/>
    <w:rsid w:val="006E01E7"/>
    <w:rsid w:val="006E235C"/>
    <w:rsid w:val="00730FA4"/>
    <w:rsid w:val="00762ACA"/>
    <w:rsid w:val="007709AB"/>
    <w:rsid w:val="00780889"/>
    <w:rsid w:val="007811E8"/>
    <w:rsid w:val="007A506E"/>
    <w:rsid w:val="007C7ECC"/>
    <w:rsid w:val="00842958"/>
    <w:rsid w:val="00896795"/>
    <w:rsid w:val="008A770F"/>
    <w:rsid w:val="008B04A8"/>
    <w:rsid w:val="008B172F"/>
    <w:rsid w:val="008C2496"/>
    <w:rsid w:val="008D7A03"/>
    <w:rsid w:val="008E1C3B"/>
    <w:rsid w:val="008E6032"/>
    <w:rsid w:val="008F6E49"/>
    <w:rsid w:val="008F7CC2"/>
    <w:rsid w:val="009044F1"/>
    <w:rsid w:val="0091770D"/>
    <w:rsid w:val="009210A2"/>
    <w:rsid w:val="00947A23"/>
    <w:rsid w:val="009558E6"/>
    <w:rsid w:val="00960570"/>
    <w:rsid w:val="009A61B8"/>
    <w:rsid w:val="009B1E4B"/>
    <w:rsid w:val="009B4509"/>
    <w:rsid w:val="009C411B"/>
    <w:rsid w:val="009D4815"/>
    <w:rsid w:val="009D64E5"/>
    <w:rsid w:val="00A02633"/>
    <w:rsid w:val="00A351A4"/>
    <w:rsid w:val="00A36AA2"/>
    <w:rsid w:val="00A465BB"/>
    <w:rsid w:val="00A47442"/>
    <w:rsid w:val="00A63117"/>
    <w:rsid w:val="00A76885"/>
    <w:rsid w:val="00AC6F2C"/>
    <w:rsid w:val="00B17185"/>
    <w:rsid w:val="00B22726"/>
    <w:rsid w:val="00B312E3"/>
    <w:rsid w:val="00B401DC"/>
    <w:rsid w:val="00B40F1F"/>
    <w:rsid w:val="00B574D1"/>
    <w:rsid w:val="00B65726"/>
    <w:rsid w:val="00B72525"/>
    <w:rsid w:val="00B73317"/>
    <w:rsid w:val="00B74CA0"/>
    <w:rsid w:val="00B96F08"/>
    <w:rsid w:val="00BA202B"/>
    <w:rsid w:val="00BB158C"/>
    <w:rsid w:val="00BE48BA"/>
    <w:rsid w:val="00BF3945"/>
    <w:rsid w:val="00C03EB5"/>
    <w:rsid w:val="00C04296"/>
    <w:rsid w:val="00C26ED3"/>
    <w:rsid w:val="00C338B8"/>
    <w:rsid w:val="00C3706A"/>
    <w:rsid w:val="00C572DE"/>
    <w:rsid w:val="00C60FAC"/>
    <w:rsid w:val="00C717F1"/>
    <w:rsid w:val="00CA7E35"/>
    <w:rsid w:val="00CB3CDC"/>
    <w:rsid w:val="00CD135F"/>
    <w:rsid w:val="00CD740F"/>
    <w:rsid w:val="00CE4621"/>
    <w:rsid w:val="00CF2BD0"/>
    <w:rsid w:val="00CF6B29"/>
    <w:rsid w:val="00CF6F20"/>
    <w:rsid w:val="00D00370"/>
    <w:rsid w:val="00D2597D"/>
    <w:rsid w:val="00D42B90"/>
    <w:rsid w:val="00D67BA7"/>
    <w:rsid w:val="00D7357D"/>
    <w:rsid w:val="00D75669"/>
    <w:rsid w:val="00D87CED"/>
    <w:rsid w:val="00D9701B"/>
    <w:rsid w:val="00DA6DF2"/>
    <w:rsid w:val="00DD5604"/>
    <w:rsid w:val="00DD7D06"/>
    <w:rsid w:val="00DE0571"/>
    <w:rsid w:val="00DE775C"/>
    <w:rsid w:val="00DF1D31"/>
    <w:rsid w:val="00DF498A"/>
    <w:rsid w:val="00E03DB2"/>
    <w:rsid w:val="00E072CA"/>
    <w:rsid w:val="00E20EFE"/>
    <w:rsid w:val="00E60004"/>
    <w:rsid w:val="00E702BF"/>
    <w:rsid w:val="00E832C4"/>
    <w:rsid w:val="00E9395A"/>
    <w:rsid w:val="00E93C9A"/>
    <w:rsid w:val="00EB33EE"/>
    <w:rsid w:val="00EF128D"/>
    <w:rsid w:val="00EF4D97"/>
    <w:rsid w:val="00EF609B"/>
    <w:rsid w:val="00F04D4C"/>
    <w:rsid w:val="00F25B3A"/>
    <w:rsid w:val="00F67CCE"/>
    <w:rsid w:val="00F87BA9"/>
    <w:rsid w:val="00F91BBD"/>
    <w:rsid w:val="00FA2B4E"/>
    <w:rsid w:val="00F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4BD98"/>
  <w15:docId w15:val="{B7E8DB2B-E5FD-442A-A1B9-BF969B96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4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B1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link w:val="a3"/>
    <w:uiPriority w:val="99"/>
    <w:semiHidden/>
    <w:locked/>
    <w:rsid w:val="00BB158C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BB1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link w:val="a4"/>
    <w:uiPriority w:val="99"/>
    <w:semiHidden/>
    <w:locked/>
    <w:rsid w:val="00BB158C"/>
    <w:rPr>
      <w:rFonts w:cs="Times New Roman"/>
    </w:rPr>
  </w:style>
  <w:style w:type="character" w:customStyle="1" w:styleId="st">
    <w:name w:val="st"/>
    <w:uiPriority w:val="99"/>
    <w:rsid w:val="00AC6F2C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6C3D90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locked/>
    <w:rsid w:val="00E072CA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D42B90"/>
    <w:rPr>
      <w:rFonts w:cs="Times New Roman"/>
    </w:rPr>
  </w:style>
  <w:style w:type="character" w:styleId="a6">
    <w:name w:val="Hyperlink"/>
    <w:basedOn w:val="a0"/>
    <w:uiPriority w:val="99"/>
    <w:unhideWhenUsed/>
    <w:rsid w:val="000410F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410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F76F3"/>
    <w:pPr>
      <w:ind w:leftChars="400" w:left="800"/>
    </w:pPr>
  </w:style>
  <w:style w:type="paragraph" w:customStyle="1" w:styleId="a9">
    <w:name w:val="바탕글"/>
    <w:basedOn w:val="a"/>
    <w:rsid w:val="008B04A8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szCs w:val="20"/>
    </w:rPr>
  </w:style>
  <w:style w:type="character" w:styleId="aa">
    <w:name w:val="Emphasis"/>
    <w:basedOn w:val="a0"/>
    <w:uiPriority w:val="20"/>
    <w:qFormat/>
    <w:locked/>
    <w:rsid w:val="00A631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F0DC-BFE3-4182-BA3E-D62B6CB2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Seok Kim</dc:creator>
  <cp:keywords/>
  <dc:description/>
  <cp:lastModifiedBy>Yu Jooin</cp:lastModifiedBy>
  <cp:revision>9</cp:revision>
  <cp:lastPrinted>2021-07-09T02:59:00Z</cp:lastPrinted>
  <dcterms:created xsi:type="dcterms:W3CDTF">2021-09-29T06:00:00Z</dcterms:created>
  <dcterms:modified xsi:type="dcterms:W3CDTF">2022-02-15T10:31:00Z</dcterms:modified>
</cp:coreProperties>
</file>